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FC5" w:rsidRPr="00572FC5" w:rsidRDefault="00572FC5" w:rsidP="00572FC5">
      <w:pPr>
        <w:rPr>
          <w:rFonts w:hint="eastAsia"/>
          <w:sz w:val="28"/>
          <w:szCs w:val="28"/>
        </w:rPr>
      </w:pPr>
      <w:r w:rsidRPr="00572FC5">
        <w:rPr>
          <w:rFonts w:hint="eastAsia"/>
          <w:sz w:val="28"/>
          <w:szCs w:val="28"/>
        </w:rPr>
        <w:t>黄至诚：</w:t>
      </w:r>
    </w:p>
    <w:p w:rsidR="00B604FD" w:rsidRPr="00572FC5" w:rsidRDefault="00593FC7" w:rsidP="001575E8">
      <w:pPr>
        <w:ind w:firstLineChars="200" w:firstLine="560"/>
        <w:rPr>
          <w:sz w:val="28"/>
          <w:szCs w:val="28"/>
        </w:rPr>
      </w:pPr>
      <w:r w:rsidRPr="00572FC5">
        <w:rPr>
          <w:rFonts w:hint="eastAsia"/>
          <w:sz w:val="28"/>
          <w:szCs w:val="28"/>
        </w:rPr>
        <w:t>通过此次中德小学</w:t>
      </w:r>
      <w:r w:rsidR="00B604FD" w:rsidRPr="00572FC5">
        <w:rPr>
          <w:rFonts w:hint="eastAsia"/>
          <w:sz w:val="28"/>
          <w:szCs w:val="28"/>
        </w:rPr>
        <w:t>生实际问题的</w:t>
      </w:r>
      <w:r w:rsidR="00B00993" w:rsidRPr="00572FC5">
        <w:rPr>
          <w:rFonts w:hint="eastAsia"/>
          <w:sz w:val="28"/>
          <w:szCs w:val="28"/>
        </w:rPr>
        <w:t>研究</w:t>
      </w:r>
      <w:r w:rsidRPr="00572FC5">
        <w:rPr>
          <w:rFonts w:hint="eastAsia"/>
          <w:sz w:val="28"/>
          <w:szCs w:val="28"/>
        </w:rPr>
        <w:t>项目，我收获了很多。</w:t>
      </w:r>
    </w:p>
    <w:p w:rsidR="00B604FD" w:rsidRPr="00572FC5" w:rsidRDefault="00593FC7" w:rsidP="00B604FD">
      <w:pPr>
        <w:ind w:firstLineChars="200" w:firstLine="560"/>
        <w:rPr>
          <w:sz w:val="28"/>
          <w:szCs w:val="28"/>
        </w:rPr>
      </w:pPr>
      <w:r w:rsidRPr="00572FC5">
        <w:rPr>
          <w:rFonts w:hint="eastAsia"/>
          <w:sz w:val="28"/>
          <w:szCs w:val="28"/>
        </w:rPr>
        <w:t>首先</w:t>
      </w:r>
      <w:r w:rsidR="00B604FD" w:rsidRPr="00572FC5">
        <w:rPr>
          <w:rFonts w:hint="eastAsia"/>
          <w:sz w:val="28"/>
          <w:szCs w:val="28"/>
        </w:rPr>
        <w:t>在前期的</w:t>
      </w:r>
      <w:r w:rsidRPr="00572FC5">
        <w:rPr>
          <w:rFonts w:hint="eastAsia"/>
          <w:sz w:val="28"/>
          <w:szCs w:val="28"/>
        </w:rPr>
        <w:t>问卷</w:t>
      </w:r>
      <w:r w:rsidR="00B604FD" w:rsidRPr="00572FC5">
        <w:rPr>
          <w:rFonts w:hint="eastAsia"/>
          <w:sz w:val="28"/>
          <w:szCs w:val="28"/>
        </w:rPr>
        <w:t>设计环节，小组成员几易其稿，结合两国的不同国情，并经过和德国小学生的线上交流和讨论，最终设计了</w:t>
      </w:r>
      <w:r w:rsidR="00B604FD" w:rsidRPr="00572FC5">
        <w:rPr>
          <w:rFonts w:hint="eastAsia"/>
          <w:sz w:val="28"/>
          <w:szCs w:val="28"/>
        </w:rPr>
        <w:t>27</w:t>
      </w:r>
      <w:r w:rsidR="00B604FD" w:rsidRPr="00572FC5">
        <w:rPr>
          <w:rFonts w:hint="eastAsia"/>
          <w:sz w:val="28"/>
          <w:szCs w:val="28"/>
        </w:rPr>
        <w:t>个两国小学生都赞同的</w:t>
      </w:r>
      <w:r w:rsidR="00B00993" w:rsidRPr="00572FC5">
        <w:rPr>
          <w:rFonts w:hint="eastAsia"/>
          <w:sz w:val="28"/>
          <w:szCs w:val="28"/>
        </w:rPr>
        <w:t>调查</w:t>
      </w:r>
      <w:r w:rsidR="00B604FD" w:rsidRPr="00572FC5">
        <w:rPr>
          <w:rFonts w:hint="eastAsia"/>
          <w:sz w:val="28"/>
          <w:szCs w:val="28"/>
        </w:rPr>
        <w:t>问题。</w:t>
      </w:r>
    </w:p>
    <w:p w:rsidR="00B604FD" w:rsidRPr="00572FC5" w:rsidRDefault="00B604FD" w:rsidP="00B604FD">
      <w:pPr>
        <w:ind w:firstLineChars="200" w:firstLine="560"/>
        <w:rPr>
          <w:sz w:val="28"/>
          <w:szCs w:val="28"/>
        </w:rPr>
      </w:pPr>
      <w:r w:rsidRPr="00572FC5">
        <w:rPr>
          <w:rFonts w:hint="eastAsia"/>
          <w:sz w:val="28"/>
          <w:szCs w:val="28"/>
        </w:rPr>
        <w:t>项目中期的</w:t>
      </w:r>
      <w:r w:rsidR="00593FC7" w:rsidRPr="00572FC5">
        <w:rPr>
          <w:rFonts w:hint="eastAsia"/>
          <w:sz w:val="28"/>
          <w:szCs w:val="28"/>
        </w:rPr>
        <w:t>数据</w:t>
      </w:r>
      <w:r w:rsidRPr="00572FC5">
        <w:rPr>
          <w:rFonts w:hint="eastAsia"/>
          <w:sz w:val="28"/>
          <w:szCs w:val="28"/>
        </w:rPr>
        <w:t>整理和图文分析环节给我的印象最为深刻，</w:t>
      </w:r>
      <w:r w:rsidR="00765132" w:rsidRPr="00572FC5">
        <w:rPr>
          <w:rFonts w:hint="eastAsia"/>
          <w:sz w:val="28"/>
          <w:szCs w:val="28"/>
        </w:rPr>
        <w:t>我经历了</w:t>
      </w:r>
      <w:r w:rsidR="00765132" w:rsidRPr="00572FC5">
        <w:rPr>
          <w:rFonts w:hint="eastAsia"/>
          <w:sz w:val="28"/>
          <w:szCs w:val="28"/>
        </w:rPr>
        <w:t>40</w:t>
      </w:r>
      <w:r w:rsidR="00765132" w:rsidRPr="00572FC5">
        <w:rPr>
          <w:rFonts w:hint="eastAsia"/>
          <w:sz w:val="28"/>
          <w:szCs w:val="28"/>
        </w:rPr>
        <w:t>份问卷的分类统计，学会了用</w:t>
      </w:r>
      <w:r w:rsidR="00765132" w:rsidRPr="00572FC5">
        <w:rPr>
          <w:rFonts w:hint="eastAsia"/>
          <w:sz w:val="28"/>
          <w:szCs w:val="28"/>
        </w:rPr>
        <w:t>excel</w:t>
      </w:r>
      <w:r w:rsidR="00765132" w:rsidRPr="00572FC5">
        <w:rPr>
          <w:rFonts w:hint="eastAsia"/>
          <w:sz w:val="28"/>
          <w:szCs w:val="28"/>
        </w:rPr>
        <w:t>图表直观地展示数据，并努力挖掘数字背后的原因，在付出大量时间精力的同时，我收获了宝贵的项目经验和高效的时间管理方法。</w:t>
      </w:r>
    </w:p>
    <w:p w:rsidR="009671AA" w:rsidRPr="00572FC5" w:rsidRDefault="00190FBE" w:rsidP="00E03DE9">
      <w:pPr>
        <w:ind w:firstLineChars="200" w:firstLine="560"/>
        <w:rPr>
          <w:sz w:val="28"/>
          <w:szCs w:val="28"/>
        </w:rPr>
      </w:pPr>
      <w:r w:rsidRPr="00572FC5">
        <w:rPr>
          <w:rFonts w:hint="eastAsia"/>
          <w:sz w:val="28"/>
          <w:szCs w:val="28"/>
        </w:rPr>
        <w:t>在最终的项目验收环节，我和每一位小组成员一样，信心满满，</w:t>
      </w:r>
      <w:r w:rsidR="009671AA" w:rsidRPr="00572FC5">
        <w:rPr>
          <w:rFonts w:hint="eastAsia"/>
          <w:sz w:val="28"/>
          <w:szCs w:val="28"/>
        </w:rPr>
        <w:t>与德国小学生一起向大家汇报了我们的研究</w:t>
      </w:r>
      <w:r w:rsidR="00E03DE9" w:rsidRPr="00572FC5">
        <w:rPr>
          <w:rFonts w:hint="eastAsia"/>
          <w:sz w:val="28"/>
          <w:szCs w:val="28"/>
        </w:rPr>
        <w:t>成果，获得了校领导的肯定和赞赏。</w:t>
      </w:r>
    </w:p>
    <w:p w:rsidR="00572FC5" w:rsidRPr="00572FC5" w:rsidRDefault="00572FC5">
      <w:pPr>
        <w:widowControl/>
        <w:jc w:val="left"/>
        <w:rPr>
          <w:sz w:val="28"/>
          <w:szCs w:val="28"/>
        </w:rPr>
      </w:pPr>
      <w:r w:rsidRPr="00572FC5">
        <w:rPr>
          <w:sz w:val="28"/>
          <w:szCs w:val="28"/>
        </w:rPr>
        <w:br w:type="page"/>
      </w:r>
    </w:p>
    <w:p w:rsidR="000375A0" w:rsidRPr="00572FC5" w:rsidRDefault="000375A0" w:rsidP="001575E8">
      <w:pPr>
        <w:ind w:firstLineChars="200" w:firstLine="560"/>
        <w:rPr>
          <w:sz w:val="28"/>
          <w:szCs w:val="28"/>
        </w:rPr>
      </w:pPr>
      <w:r w:rsidRPr="00572FC5">
        <w:rPr>
          <w:sz w:val="28"/>
          <w:szCs w:val="28"/>
        </w:rPr>
        <w:lastRenderedPageBreak/>
        <w:t xml:space="preserve">I have gained a lot through this research project on practical problems of primary school students in China and Germany. </w:t>
      </w:r>
    </w:p>
    <w:p w:rsidR="000375A0" w:rsidRPr="00572FC5" w:rsidRDefault="000375A0" w:rsidP="000375A0">
      <w:pPr>
        <w:ind w:firstLineChars="200" w:firstLine="560"/>
        <w:rPr>
          <w:sz w:val="28"/>
          <w:szCs w:val="28"/>
        </w:rPr>
      </w:pPr>
      <w:r w:rsidRPr="00572FC5">
        <w:rPr>
          <w:sz w:val="28"/>
          <w:szCs w:val="28"/>
        </w:rPr>
        <w:t xml:space="preserve">First of all, in the early stage of the questionnaire design, the team members changed the draft several times, combined with the different national conditions of the two countries, and through online communication and discussion with German primary school students, finally designed 27 survey questions which were agreed by the primary school students of the two countries. </w:t>
      </w:r>
    </w:p>
    <w:p w:rsidR="000375A0" w:rsidRPr="00572FC5" w:rsidRDefault="000375A0" w:rsidP="000375A0">
      <w:pPr>
        <w:ind w:firstLineChars="200" w:firstLine="560"/>
        <w:rPr>
          <w:sz w:val="28"/>
          <w:szCs w:val="28"/>
        </w:rPr>
      </w:pPr>
      <w:r w:rsidRPr="00572FC5">
        <w:rPr>
          <w:sz w:val="28"/>
          <w:szCs w:val="28"/>
        </w:rPr>
        <w:t xml:space="preserve">I was most impressed by the data arrangement and graphic analysis in the middle of the project. After 40 questionnaires, I learned to display the data intuitively with Excel charts, and tried to dig out the reasons behind the figures. While spending a lot of time and energy, I gained valuable project experience and efficient time management methods. </w:t>
      </w:r>
    </w:p>
    <w:p w:rsidR="000375A0" w:rsidRPr="00572FC5" w:rsidRDefault="000375A0" w:rsidP="001575E8">
      <w:pPr>
        <w:ind w:firstLineChars="200" w:firstLine="560"/>
        <w:rPr>
          <w:sz w:val="28"/>
          <w:szCs w:val="28"/>
        </w:rPr>
      </w:pPr>
      <w:r w:rsidRPr="00572FC5">
        <w:rPr>
          <w:sz w:val="28"/>
          <w:szCs w:val="28"/>
        </w:rPr>
        <w:t>In the final acceptance of the project, I was as confident as every member of the team. Together with German primary school students, I reported our research results to you, and won the affirmation and appreciation of the school leaders.</w:t>
      </w:r>
    </w:p>
    <w:sectPr w:rsidR="000375A0" w:rsidRPr="00572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132" w:rsidRDefault="00A13132" w:rsidP="001575E8">
      <w:r>
        <w:separator/>
      </w:r>
    </w:p>
  </w:endnote>
  <w:endnote w:type="continuationSeparator" w:id="0">
    <w:p w:rsidR="00A13132" w:rsidRDefault="00A13132" w:rsidP="001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132" w:rsidRDefault="00A13132" w:rsidP="001575E8">
      <w:r>
        <w:separator/>
      </w:r>
    </w:p>
  </w:footnote>
  <w:footnote w:type="continuationSeparator" w:id="0">
    <w:p w:rsidR="00A13132" w:rsidRDefault="00A13132" w:rsidP="00157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DC"/>
    <w:rsid w:val="00017FDC"/>
    <w:rsid w:val="000375A0"/>
    <w:rsid w:val="001575E8"/>
    <w:rsid w:val="00190FBE"/>
    <w:rsid w:val="00494068"/>
    <w:rsid w:val="00572FC5"/>
    <w:rsid w:val="00593FC7"/>
    <w:rsid w:val="00765132"/>
    <w:rsid w:val="009671AA"/>
    <w:rsid w:val="00A13132"/>
    <w:rsid w:val="00A83EE9"/>
    <w:rsid w:val="00B00993"/>
    <w:rsid w:val="00B604FD"/>
    <w:rsid w:val="00E0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FA108"/>
  <w15:chartTrackingRefBased/>
  <w15:docId w15:val="{E099F809-C6D6-40C3-A944-9CEE1088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5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75E8"/>
    <w:rPr>
      <w:sz w:val="18"/>
      <w:szCs w:val="18"/>
    </w:rPr>
  </w:style>
  <w:style w:type="paragraph" w:styleId="a5">
    <w:name w:val="footer"/>
    <w:basedOn w:val="a"/>
    <w:link w:val="a6"/>
    <w:uiPriority w:val="99"/>
    <w:unhideWhenUsed/>
    <w:rsid w:val="001575E8"/>
    <w:pPr>
      <w:tabs>
        <w:tab w:val="center" w:pos="4153"/>
        <w:tab w:val="right" w:pos="8306"/>
      </w:tabs>
      <w:snapToGrid w:val="0"/>
      <w:jc w:val="left"/>
    </w:pPr>
    <w:rPr>
      <w:sz w:val="18"/>
      <w:szCs w:val="18"/>
    </w:rPr>
  </w:style>
  <w:style w:type="character" w:customStyle="1" w:styleId="a6">
    <w:name w:val="页脚 字符"/>
    <w:basedOn w:val="a0"/>
    <w:link w:val="a5"/>
    <w:uiPriority w:val="99"/>
    <w:rsid w:val="001575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Microsoft Office User</cp:lastModifiedBy>
  <cp:revision>25</cp:revision>
  <dcterms:created xsi:type="dcterms:W3CDTF">2021-03-02T11:54:00Z</dcterms:created>
  <dcterms:modified xsi:type="dcterms:W3CDTF">2021-05-17T00:28:00Z</dcterms:modified>
</cp:coreProperties>
</file>